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2E2FB8C0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D905D0">
        <w:rPr>
          <w:sz w:val="24"/>
        </w:rPr>
        <w:t>S</w:t>
      </w:r>
      <w:r w:rsidR="008B328D">
        <w:rPr>
          <w:sz w:val="24"/>
        </w:rPr>
        <w:t>even</w:t>
      </w:r>
      <w:r w:rsidR="00D905D0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695499C1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8B328D">
        <w:rPr>
          <w:sz w:val="24"/>
        </w:rPr>
        <w:t>8</w:t>
      </w:r>
      <w:r w:rsidR="00E45915">
        <w:rPr>
          <w:sz w:val="24"/>
        </w:rPr>
        <w:t>, 2023</w:t>
      </w:r>
    </w:p>
    <w:p w14:paraId="29FBDF69" w14:textId="002A6435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</w:t>
      </w:r>
      <w:r w:rsidR="008B328D">
        <w:rPr>
          <w:sz w:val="24"/>
        </w:rPr>
        <w:t>6</w:t>
      </w:r>
    </w:p>
    <w:p w14:paraId="3EB698FC" w14:textId="5776F2C8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A9E2DFD" w14:textId="3101FEE4" w:rsidR="002A6D11" w:rsidRPr="00002FE5" w:rsidRDefault="00864998" w:rsidP="002A6D1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>
        <w:rPr>
          <w:color w:val="806000" w:themeColor="accent4" w:themeShade="80"/>
          <w:sz w:val="18"/>
          <w:highlight w:val="white"/>
        </w:rPr>
        <w:t>MCK – Call to Reflection – Sanctuary -</w:t>
      </w:r>
      <w:r w:rsidR="002A6D11" w:rsidRPr="00002FE5">
        <w:rPr>
          <w:color w:val="806000" w:themeColor="accent4" w:themeShade="80"/>
          <w:sz w:val="18"/>
          <w:highlight w:val="white"/>
        </w:rPr>
        <w:t xml:space="preserve"> before Mass.</w:t>
      </w:r>
    </w:p>
    <w:p w14:paraId="7228B6BB" w14:textId="3CA3A44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16A97AED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60891" w:rsidRPr="00AF35D5">
        <w:rPr>
          <w:rFonts w:ascii="Arial" w:hAnsi="Arial"/>
          <w:sz w:val="24"/>
          <w:szCs w:val="24"/>
        </w:rPr>
        <w:t>Seek the Lord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860891">
        <w:rPr>
          <w:rFonts w:ascii="Arial" w:hAnsi="Arial"/>
          <w:sz w:val="24"/>
          <w:szCs w:val="24"/>
        </w:rPr>
        <w:t>531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8FFB31B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A277E0">
        <w:rPr>
          <w:rFonts w:ascii="Arial" w:hAnsi="Arial" w:cs="Arial"/>
          <w:color w:val="000000" w:themeColor="text1"/>
          <w:sz w:val="16"/>
          <w:szCs w:val="16"/>
        </w:rPr>
        <w:t>80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A277E0">
        <w:rPr>
          <w:rFonts w:ascii="Arial" w:hAnsi="Arial" w:cs="Arial"/>
          <w:color w:val="000000" w:themeColor="text1"/>
          <w:sz w:val="17"/>
          <w:szCs w:val="17"/>
        </w:rPr>
        <w:t>The vineyard of the Lord is the house of Israel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3337557F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F35D5">
        <w:rPr>
          <w:rFonts w:ascii="Arial" w:hAnsi="Arial"/>
          <w:sz w:val="24"/>
          <w:highlight w:val="white"/>
        </w:rPr>
        <w:t>Supper of the Lord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F35D5">
        <w:rPr>
          <w:rFonts w:ascii="Arial" w:hAnsi="Arial"/>
          <w:sz w:val="24"/>
          <w:szCs w:val="24"/>
          <w:highlight w:val="white"/>
        </w:rPr>
        <w:t>774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798011D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416A8" w:rsidRPr="00AF35D5">
        <w:rPr>
          <w:rFonts w:ascii="Arial" w:hAnsi="Arial"/>
          <w:sz w:val="24"/>
        </w:rPr>
        <w:t>C</w:t>
      </w:r>
      <w:r w:rsidR="00860891" w:rsidRPr="00AF35D5">
        <w:rPr>
          <w:rFonts w:ascii="Arial" w:hAnsi="Arial"/>
          <w:sz w:val="24"/>
        </w:rPr>
        <w:t>ompanions on the Journey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860891">
        <w:rPr>
          <w:rFonts w:ascii="Arial" w:hAnsi="Arial"/>
          <w:sz w:val="24"/>
          <w:szCs w:val="24"/>
          <w:highlight w:val="white"/>
        </w:rPr>
        <w:t>835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6564B06A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A277E0">
        <w:rPr>
          <w:rFonts w:ascii="Arial" w:hAnsi="Arial"/>
          <w:b/>
          <w:bCs/>
          <w:sz w:val="22"/>
          <w:szCs w:val="22"/>
        </w:rPr>
        <w:t>I have chosen you from the world</w:t>
      </w:r>
      <w:r w:rsidR="003041D5">
        <w:rPr>
          <w:rFonts w:ascii="Arial" w:hAnsi="Arial"/>
          <w:b/>
          <w:bCs/>
          <w:sz w:val="22"/>
          <w:szCs w:val="22"/>
        </w:rPr>
        <w:t xml:space="preserve">, says the </w:t>
      </w:r>
      <w:r w:rsidR="0058143A">
        <w:rPr>
          <w:rFonts w:ascii="Arial" w:hAnsi="Arial"/>
          <w:b/>
          <w:bCs/>
          <w:sz w:val="22"/>
          <w:szCs w:val="22"/>
        </w:rPr>
        <w:t>Lord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5D76282D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to go and bear fruit that will remain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0D194" w14:textId="77777777" w:rsidR="00E57E72" w:rsidRDefault="00E57E72">
      <w:r>
        <w:separator/>
      </w:r>
    </w:p>
  </w:endnote>
  <w:endnote w:type="continuationSeparator" w:id="0">
    <w:p w14:paraId="756DB133" w14:textId="77777777" w:rsidR="00E57E72" w:rsidRDefault="00E5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FC0D" w14:textId="77777777" w:rsidR="00E57E72" w:rsidRDefault="00E57E72">
      <w:r>
        <w:separator/>
      </w:r>
    </w:p>
  </w:footnote>
  <w:footnote w:type="continuationSeparator" w:id="0">
    <w:p w14:paraId="57EF9E21" w14:textId="77777777" w:rsidR="00E57E72" w:rsidRDefault="00E57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60BE7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4AE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2C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2023-09-18T20:48:00Z</cp:lastPrinted>
  <dcterms:created xsi:type="dcterms:W3CDTF">2023-09-30T01:28:00Z</dcterms:created>
  <dcterms:modified xsi:type="dcterms:W3CDTF">2023-10-04T15:20:00Z</dcterms:modified>
</cp:coreProperties>
</file>