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35FD3C7F" w14:textId="77B33A30" w:rsidR="00666927" w:rsidRDefault="00A47A83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Fourth</w:t>
      </w:r>
      <w:r w:rsidR="00666927">
        <w:rPr>
          <w:sz w:val="24"/>
        </w:rPr>
        <w:t xml:space="preserve"> Sunday of Lent</w:t>
      </w:r>
    </w:p>
    <w:p w14:paraId="4F06965F" w14:textId="4C1A77F1" w:rsidR="00666927" w:rsidRDefault="003B03EE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March </w:t>
      </w:r>
      <w:r w:rsidR="00A47A83">
        <w:rPr>
          <w:sz w:val="24"/>
        </w:rPr>
        <w:t>30</w:t>
      </w:r>
      <w:r>
        <w:rPr>
          <w:sz w:val="24"/>
        </w:rPr>
        <w:t>, 2025</w:t>
      </w:r>
    </w:p>
    <w:p w14:paraId="4AC3AA3B" w14:textId="0F239968" w:rsidR="0009649A" w:rsidRDefault="003B03EE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proofErr w:type="gramStart"/>
      <w:r w:rsidRPr="00FB5923">
        <w:rPr>
          <w:b w:val="0"/>
          <w:i/>
          <w:iCs/>
          <w:sz w:val="22"/>
          <w:szCs w:val="22"/>
        </w:rPr>
        <w:t xml:space="preserve">Readings: </w:t>
      </w:r>
      <w:r>
        <w:rPr>
          <w:b w:val="0"/>
          <w:i/>
          <w:iCs/>
          <w:sz w:val="22"/>
          <w:szCs w:val="22"/>
        </w:rPr>
        <w:t>#</w:t>
      </w:r>
      <w:proofErr w:type="gramEnd"/>
      <w:r>
        <w:rPr>
          <w:b w:val="0"/>
          <w:i/>
          <w:iCs/>
          <w:sz w:val="22"/>
          <w:szCs w:val="22"/>
        </w:rPr>
        <w:t>8</w:t>
      </w:r>
      <w:r w:rsidR="00C3180A">
        <w:rPr>
          <w:b w:val="0"/>
          <w:i/>
          <w:iCs/>
          <w:sz w:val="22"/>
          <w:szCs w:val="22"/>
        </w:rPr>
        <w:t>9</w:t>
      </w:r>
      <w:r w:rsidR="00A47A83">
        <w:rPr>
          <w:b w:val="0"/>
          <w:i/>
          <w:iCs/>
          <w:sz w:val="22"/>
          <w:szCs w:val="22"/>
        </w:rPr>
        <w:t>4</w:t>
      </w:r>
      <w:r w:rsidRPr="009850C1">
        <w:rPr>
          <w:b w:val="0"/>
          <w:i/>
          <w:iCs/>
        </w:rPr>
        <w:t xml:space="preserve"> (cycle </w:t>
      </w:r>
      <w:r>
        <w:rPr>
          <w:b w:val="0"/>
          <w:i/>
          <w:iCs/>
        </w:rPr>
        <w:t>C</w:t>
      </w:r>
      <w:r w:rsidRPr="009850C1">
        <w:rPr>
          <w:b w:val="0"/>
          <w:i/>
          <w:iCs/>
        </w:rPr>
        <w:t>)</w:t>
      </w:r>
    </w:p>
    <w:p w14:paraId="71616F40" w14:textId="307E8ECC" w:rsidR="003B03EE" w:rsidRPr="008F3E71" w:rsidRDefault="003B03EE" w:rsidP="003B03E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680000"/>
          <w:sz w:val="22"/>
          <w:szCs w:val="22"/>
        </w:rPr>
      </w:pPr>
      <w:r w:rsidRPr="008F3E71">
        <w:rPr>
          <w:color w:val="680000"/>
          <w:sz w:val="18"/>
          <w:szCs w:val="18"/>
        </w:rPr>
        <w:t>Record homilies</w:t>
      </w:r>
      <w:r>
        <w:rPr>
          <w:color w:val="680000"/>
          <w:sz w:val="18"/>
          <w:szCs w:val="18"/>
        </w:rPr>
        <w:t xml:space="preserve">. </w:t>
      </w:r>
      <w:r w:rsidRPr="00816E1A">
        <w:rPr>
          <w:color w:val="FF0000"/>
          <w:sz w:val="18"/>
          <w:szCs w:val="18"/>
        </w:rPr>
        <w:t>Livestream Spanish Mass.</w:t>
      </w:r>
      <w:r w:rsidR="00895ECA">
        <w:rPr>
          <w:color w:val="FF0000"/>
          <w:sz w:val="18"/>
          <w:szCs w:val="18"/>
        </w:rPr>
        <w:t xml:space="preserve"> (MT)</w:t>
      </w:r>
    </w:p>
    <w:p w14:paraId="7F263123" w14:textId="0384FF01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  <w:color w:val="C00000"/>
          <w:sz w:val="18"/>
          <w:highlight w:val="white"/>
        </w:rPr>
      </w:pPr>
      <w:r w:rsidRPr="00240ABB">
        <w:rPr>
          <w:b w:val="0"/>
          <w:bCs/>
          <w:color w:val="C00000"/>
          <w:sz w:val="18"/>
          <w:highlight w:val="white"/>
        </w:rPr>
        <w:t>Review Psalm refrain</w:t>
      </w:r>
      <w:r w:rsidR="001969D7">
        <w:rPr>
          <w:b w:val="0"/>
          <w:bCs/>
          <w:color w:val="C00000"/>
          <w:sz w:val="18"/>
          <w:highlight w:val="white"/>
        </w:rPr>
        <w:t xml:space="preserve"> before Masses</w:t>
      </w:r>
      <w:r w:rsidRPr="00240ABB">
        <w:rPr>
          <w:b w:val="0"/>
          <w:bCs/>
          <w:color w:val="C00000"/>
          <w:sz w:val="18"/>
          <w:highlight w:val="white"/>
        </w:rPr>
        <w:t>.</w:t>
      </w:r>
    </w:p>
    <w:p w14:paraId="4F666C9A" w14:textId="31CC3089" w:rsidR="00A45F49" w:rsidRPr="001969D7" w:rsidRDefault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7030A0"/>
          <w:highlight w:val="white"/>
        </w:rPr>
      </w:pPr>
    </w:p>
    <w:p w14:paraId="2761419D" w14:textId="3B2C3397" w:rsidR="00FC7C47" w:rsidRPr="00691C64" w:rsidRDefault="00FC7C47" w:rsidP="00FC7C47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b/>
          <w:i/>
          <w:sz w:val="26"/>
        </w:rPr>
      </w:pPr>
      <w:r w:rsidRPr="00691C64">
        <w:rPr>
          <w:rFonts w:ascii="Arial" w:hAnsi="Arial"/>
          <w:color w:val="1F3864" w:themeColor="accent5" w:themeShade="80"/>
        </w:rPr>
        <w:t>P</w:t>
      </w:r>
      <w:r w:rsidRPr="00691C64">
        <w:rPr>
          <w:rFonts w:ascii="Arial" w:hAnsi="Arial"/>
        </w:rPr>
        <w:t>ENITENTIAL PROCESSION: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4"/>
        </w:rPr>
        <w:t>Litany of the Saints</w:t>
      </w:r>
      <w:r w:rsidRPr="00691C64">
        <w:rPr>
          <w:rFonts w:ascii="Arial" w:hAnsi="Arial"/>
          <w:sz w:val="24"/>
        </w:rPr>
        <w:tab/>
      </w:r>
      <w:r w:rsidRPr="00691C64">
        <w:rPr>
          <w:rFonts w:ascii="Arial" w:hAnsi="Arial"/>
          <w:sz w:val="18"/>
        </w:rPr>
        <w:t>{plainchant}</w:t>
      </w:r>
      <w:r w:rsidRPr="00691C64">
        <w:rPr>
          <w:rFonts w:ascii="Arial" w:hAnsi="Arial"/>
          <w:sz w:val="18"/>
        </w:rPr>
        <w:tab/>
      </w:r>
      <w:r w:rsidRPr="00691C64">
        <w:rPr>
          <w:rFonts w:ascii="Arial" w:hAnsi="Arial"/>
          <w:sz w:val="24"/>
        </w:rPr>
        <w:t>#394,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 xml:space="preserve">Journeysongs  </w:t>
      </w:r>
    </w:p>
    <w:p w14:paraId="591EEC91" w14:textId="77777777" w:rsidR="00666927" w:rsidRDefault="00666927">
      <w:pPr>
        <w:tabs>
          <w:tab w:val="center" w:pos="2340"/>
          <w:tab w:val="center" w:pos="5040"/>
          <w:tab w:val="center" w:pos="7560"/>
          <w:tab w:val="right" w:pos="10080"/>
        </w:tabs>
        <w:spacing w:line="480" w:lineRule="auto"/>
        <w:ind w:left="720" w:hanging="720"/>
        <w:rPr>
          <w:rFonts w:ascii="Arial" w:hAnsi="Arial"/>
          <w:sz w:val="18"/>
          <w:highlight w:val="lightGray"/>
        </w:rPr>
      </w:pPr>
    </w:p>
    <w:p w14:paraId="6F9CB499" w14:textId="77777777" w:rsidR="00A47A83" w:rsidRPr="00F418CF" w:rsidRDefault="00A47A83" w:rsidP="00A47A83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>
        <w:rPr>
          <w:rFonts w:ascii="Arial" w:hAnsi="Arial" w:cs="Arial"/>
          <w:b/>
          <w:color w:val="000000" w:themeColor="text1"/>
          <w:szCs w:val="18"/>
        </w:rPr>
        <w:t xml:space="preserve">  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Pr="00F418CF">
        <w:rPr>
          <w:rFonts w:ascii="Arial" w:hAnsi="Arial" w:cs="Arial"/>
          <w:b/>
          <w:color w:val="000000" w:themeColor="text1"/>
          <w:szCs w:val="18"/>
        </w:rPr>
        <w:tab/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>
        <w:rPr>
          <w:rFonts w:ascii="Arial" w:hAnsi="Arial" w:cs="Arial"/>
          <w:color w:val="000000" w:themeColor="text1"/>
          <w:sz w:val="16"/>
          <w:szCs w:val="16"/>
        </w:rPr>
        <w:t>34</w:t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>
        <w:rPr>
          <w:rFonts w:ascii="Arial" w:hAnsi="Arial" w:cs="Arial"/>
          <w:color w:val="000000" w:themeColor="text1"/>
        </w:rPr>
        <w:t>Taste and see the goodness of the Lord</w:t>
      </w:r>
      <w:r w:rsidRPr="00240ABB">
        <w:rPr>
          <w:rFonts w:ascii="Arial" w:hAnsi="Arial" w:cs="Arial"/>
          <w:color w:val="000000" w:themeColor="text1"/>
        </w:rPr>
        <w:t>.</w:t>
      </w:r>
      <w:r w:rsidRPr="00F418CF">
        <w:rPr>
          <w:rFonts w:ascii="Arial" w:hAnsi="Arial" w:cs="Arial"/>
          <w:color w:val="000000" w:themeColor="text1"/>
          <w:sz w:val="22"/>
          <w:szCs w:val="18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77777777" w:rsidR="00666927" w:rsidRPr="00A47A83" w:rsidRDefault="00666927" w:rsidP="00C86FD9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A47A83">
        <w:rPr>
          <w:rFonts w:ascii="Arial" w:hAnsi="Arial"/>
        </w:rPr>
        <w:t xml:space="preserve">GOSPEL </w:t>
      </w:r>
      <w:r w:rsidRPr="00A47A83">
        <w:rPr>
          <w:rFonts w:ascii="Arial" w:hAnsi="Arial"/>
          <w:highlight w:val="white"/>
        </w:rPr>
        <w:t>ACCL.:</w:t>
      </w:r>
      <w:r w:rsidRPr="00A47A83">
        <w:rPr>
          <w:rFonts w:ascii="Arial" w:hAnsi="Arial"/>
          <w:highlight w:val="white"/>
        </w:rPr>
        <w:tab/>
      </w:r>
      <w:r w:rsidR="00FC7C47" w:rsidRPr="00A47A83">
        <w:rPr>
          <w:rFonts w:ascii="Arial" w:hAnsi="Arial"/>
          <w:sz w:val="24"/>
          <w:szCs w:val="24"/>
          <w:highlight w:val="white"/>
        </w:rPr>
        <w:t xml:space="preserve"> </w:t>
      </w:r>
      <w:r w:rsidRPr="00A47A83">
        <w:rPr>
          <w:rFonts w:ascii="Arial" w:hAnsi="Arial"/>
          <w:highlight w:val="white"/>
        </w:rPr>
        <w:tab/>
      </w:r>
      <w:r w:rsidRPr="00A47A83">
        <w:rPr>
          <w:rFonts w:ascii="Arial" w:hAnsi="Arial"/>
          <w:sz w:val="22"/>
          <w:highlight w:val="white"/>
        </w:rPr>
        <w:t>sung</w:t>
      </w:r>
      <w:r w:rsidRPr="00A47A83">
        <w:rPr>
          <w:rFonts w:ascii="Arial" w:hAnsi="Arial"/>
          <w:sz w:val="22"/>
          <w:highlight w:val="white"/>
        </w:rPr>
        <w:tab/>
      </w:r>
      <w:r w:rsidRPr="00A47A83">
        <w:rPr>
          <w:rFonts w:ascii="Arial" w:hAnsi="Arial"/>
          <w:color w:val="FF0000"/>
          <w:sz w:val="18"/>
          <w:szCs w:val="18"/>
          <w:highlight w:val="white"/>
        </w:rPr>
        <w:t>{Lenten Gospel Acclamation}</w:t>
      </w:r>
      <w:r w:rsidRPr="00A47A83">
        <w:rPr>
          <w:rFonts w:ascii="Arial" w:hAnsi="Arial"/>
          <w:sz w:val="16"/>
          <w:highlight w:val="white"/>
        </w:rPr>
        <w:tab/>
      </w:r>
      <w:r w:rsidRPr="00A47A83">
        <w:rPr>
          <w:rFonts w:ascii="Arial" w:hAnsi="Arial"/>
          <w:sz w:val="18"/>
          <w:highlight w:val="white"/>
        </w:rPr>
        <w:t>[Janco]</w:t>
      </w:r>
    </w:p>
    <w:p w14:paraId="7D771978" w14:textId="047F1F85" w:rsidR="004D3D96" w:rsidRPr="004D3D96" w:rsidRDefault="004D3D96" w:rsidP="00E970A9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E970A9" w:rsidRPr="00E970A9">
        <w:rPr>
          <w:rFonts w:ascii="Arial" w:hAnsi="Arial" w:cs="Arial"/>
          <w:b/>
          <w:color w:val="000082"/>
          <w:sz w:val="18"/>
          <w:szCs w:val="18"/>
        </w:rPr>
        <w:t>5 pm Sat &amp; 1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0 am</w:t>
      </w:r>
      <w:r w:rsidRPr="00E970A9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</w:r>
      <w:r w:rsidRPr="00240ABB">
        <w:rPr>
          <w:rFonts w:ascii="Arial" w:hAnsi="Arial" w:cs="Arial"/>
          <w:color w:val="000082"/>
          <w:sz w:val="22"/>
          <w:szCs w:val="22"/>
        </w:rPr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FE7F637" w14:textId="0B45BF21" w:rsidR="001969D7" w:rsidRPr="00B352E3" w:rsidRDefault="001969D7" w:rsidP="001969D7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22"/>
        </w:rPr>
      </w:pPr>
      <w:r w:rsidRPr="007F57AC">
        <w:rPr>
          <w:rFonts w:ascii="Arial" w:hAnsi="Arial"/>
        </w:rPr>
        <w:t>PREPARATION:</w:t>
      </w:r>
      <w:r w:rsidRPr="007F57AC">
        <w:rPr>
          <w:rFonts w:ascii="Arial" w:hAnsi="Arial"/>
        </w:rPr>
        <w:tab/>
      </w:r>
      <w:r w:rsidRPr="007F57AC">
        <w:rPr>
          <w:rFonts w:ascii="Arial" w:hAnsi="Arial"/>
        </w:rPr>
        <w:tab/>
      </w:r>
      <w:r w:rsidR="00570E82">
        <w:rPr>
          <w:rFonts w:ascii="Arial" w:hAnsi="Arial"/>
          <w:sz w:val="24"/>
        </w:rPr>
        <w:t>We Shall Rise Again</w:t>
      </w:r>
      <w:r w:rsidR="00570E82" w:rsidRPr="00B352E3">
        <w:rPr>
          <w:rFonts w:ascii="Arial" w:hAnsi="Arial"/>
          <w:sz w:val="24"/>
          <w:szCs w:val="24"/>
          <w:highlight w:val="white"/>
        </w:rPr>
        <w:tab/>
      </w:r>
      <w:r w:rsidR="00570E82" w:rsidRPr="006408AA">
        <w:rPr>
          <w:rFonts w:ascii="Arial" w:hAnsi="Arial" w:cs="Arial"/>
          <w:sz w:val="18"/>
          <w:szCs w:val="18"/>
        </w:rPr>
        <w:t>[</w:t>
      </w:r>
      <w:r w:rsidR="00570E82">
        <w:rPr>
          <w:rFonts w:ascii="Arial" w:hAnsi="Arial" w:cs="Arial"/>
          <w:sz w:val="18"/>
          <w:szCs w:val="18"/>
        </w:rPr>
        <w:t>Young</w:t>
      </w:r>
      <w:r w:rsidR="00570E82" w:rsidRPr="006408AA">
        <w:rPr>
          <w:rFonts w:ascii="Arial" w:hAnsi="Arial" w:cs="Arial"/>
          <w:sz w:val="18"/>
          <w:szCs w:val="18"/>
        </w:rPr>
        <w:t>]</w:t>
      </w:r>
      <w:r w:rsidR="00570E82" w:rsidRPr="006408AA">
        <w:rPr>
          <w:rFonts w:ascii="Arial" w:hAnsi="Arial" w:cs="Arial"/>
          <w:sz w:val="18"/>
          <w:szCs w:val="18"/>
        </w:rPr>
        <w:tab/>
      </w:r>
      <w:r w:rsidR="00570E82" w:rsidRPr="006408AA">
        <w:rPr>
          <w:rFonts w:ascii="Arial" w:hAnsi="Arial" w:cs="Arial"/>
          <w:color w:val="000000" w:themeColor="text1"/>
          <w:sz w:val="18"/>
          <w:szCs w:val="18"/>
        </w:rPr>
        <w:t>(sheetmusic)</w:t>
      </w:r>
    </w:p>
    <w:p w14:paraId="3B79FDDD" w14:textId="4787D415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 w:rsidR="0065568E"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3B8BDB10" w14:textId="15F1C46A" w:rsidR="001969D7" w:rsidRPr="00DB5D9B" w:rsidRDefault="001969D7" w:rsidP="001969D7">
      <w:pPr>
        <w:keepNext/>
        <w:tabs>
          <w:tab w:val="center" w:pos="5040"/>
          <w:tab w:val="right" w:pos="10080"/>
        </w:tabs>
        <w:spacing w:line="600" w:lineRule="auto"/>
        <w:outlineLvl w:val="0"/>
        <w:rPr>
          <w:rFonts w:ascii="Arial" w:hAnsi="Arial" w:cs="Arial"/>
          <w:sz w:val="24"/>
          <w:szCs w:val="24"/>
        </w:rPr>
      </w:pPr>
      <w:r w:rsidRPr="00B231B0">
        <w:rPr>
          <w:rFonts w:ascii="Arial" w:hAnsi="Arial" w:cs="Arial"/>
        </w:rPr>
        <w:t>COMMUNION:</w:t>
      </w:r>
      <w:r w:rsidRPr="00B231B0">
        <w:rPr>
          <w:rFonts w:ascii="Arial" w:hAnsi="Arial" w:cs="Arial"/>
        </w:rPr>
        <w:tab/>
      </w:r>
      <w:r w:rsidR="00555B1F">
        <w:rPr>
          <w:rFonts w:ascii="Arial" w:hAnsi="Arial" w:cs="Arial"/>
          <w:sz w:val="24"/>
          <w:szCs w:val="24"/>
        </w:rPr>
        <w:t>Endless Is Your Love</w:t>
      </w:r>
      <w:r>
        <w:rPr>
          <w:rFonts w:ascii="Arial" w:hAnsi="Arial" w:cs="Arial"/>
          <w:sz w:val="24"/>
          <w:szCs w:val="24"/>
        </w:rPr>
        <w:tab/>
      </w:r>
      <w:r w:rsidRPr="00B231B0">
        <w:rPr>
          <w:rFonts w:ascii="Arial" w:hAnsi="Arial" w:cs="Arial"/>
          <w:bCs/>
          <w:sz w:val="24"/>
          <w:highlight w:val="white"/>
        </w:rPr>
        <w:t>#</w:t>
      </w:r>
      <w:r w:rsidR="00555B1F">
        <w:rPr>
          <w:rFonts w:ascii="Arial" w:hAnsi="Arial" w:cs="Arial"/>
          <w:bCs/>
          <w:sz w:val="24"/>
          <w:highlight w:val="white"/>
        </w:rPr>
        <w:t>722</w:t>
      </w:r>
      <w:r w:rsidRPr="00B231B0">
        <w:rPr>
          <w:rFonts w:ascii="Arial" w:hAnsi="Arial" w:cs="Arial"/>
          <w:bCs/>
          <w:sz w:val="24"/>
          <w:highlight w:val="white"/>
        </w:rPr>
        <w:t xml:space="preserve">, </w:t>
      </w:r>
      <w:r w:rsidRPr="00B231B0">
        <w:rPr>
          <w:rFonts w:ascii="Arial" w:hAnsi="Arial" w:cs="Arial"/>
          <w:bCs/>
          <w:sz w:val="18"/>
          <w:highlight w:val="white"/>
        </w:rPr>
        <w:t>Journeysongs</w:t>
      </w:r>
    </w:p>
    <w:p w14:paraId="6CF43A23" w14:textId="667D6E18" w:rsidR="006408AA" w:rsidRDefault="006408AA" w:rsidP="002E1B10">
      <w:pPr>
        <w:tabs>
          <w:tab w:val="center" w:pos="2340"/>
          <w:tab w:val="center" w:pos="5040"/>
          <w:tab w:val="center" w:pos="738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Enter the Journey</w:t>
      </w:r>
      <w:r w:rsidRPr="00B352E3">
        <w:rPr>
          <w:rFonts w:ascii="Arial" w:hAnsi="Arial"/>
          <w:sz w:val="24"/>
          <w:szCs w:val="24"/>
          <w:highlight w:val="white"/>
        </w:rPr>
        <w:tab/>
      </w:r>
      <w:r w:rsidRPr="006408AA">
        <w:rPr>
          <w:rFonts w:ascii="Arial" w:hAnsi="Arial" w:cs="Arial"/>
          <w:sz w:val="18"/>
          <w:szCs w:val="18"/>
        </w:rPr>
        <w:t>[</w:t>
      </w:r>
      <w:r w:rsidR="002E1B10">
        <w:rPr>
          <w:rFonts w:ascii="Arial" w:hAnsi="Arial" w:cs="Arial"/>
          <w:sz w:val="18"/>
          <w:szCs w:val="18"/>
        </w:rPr>
        <w:t>Friedman/Vogt</w:t>
      </w:r>
      <w:r w:rsidRPr="006408AA">
        <w:rPr>
          <w:rFonts w:ascii="Arial" w:hAnsi="Arial" w:cs="Arial"/>
          <w:sz w:val="18"/>
          <w:szCs w:val="18"/>
        </w:rPr>
        <w:t>]</w:t>
      </w:r>
      <w:r w:rsidRPr="006408AA">
        <w:rPr>
          <w:rFonts w:ascii="Arial" w:hAnsi="Arial" w:cs="Arial"/>
          <w:sz w:val="18"/>
          <w:szCs w:val="18"/>
        </w:rPr>
        <w:tab/>
      </w:r>
      <w:r w:rsidRPr="006408AA">
        <w:rPr>
          <w:rFonts w:ascii="Arial" w:hAnsi="Arial" w:cs="Arial"/>
          <w:color w:val="000000" w:themeColor="text1"/>
          <w:sz w:val="18"/>
          <w:szCs w:val="18"/>
        </w:rPr>
        <w:t>(sheetmusic)</w:t>
      </w:r>
    </w:p>
    <w:p w14:paraId="02D0B15D" w14:textId="01EB226D" w:rsidR="00405CC8" w:rsidRDefault="00405CC8" w:rsidP="00405CC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3F32A362" w14:textId="62125BFC" w:rsidR="00850856" w:rsidRDefault="00850856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55FC51C" w14:textId="7619B8F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3D97D86" w14:textId="59B15485" w:rsidR="00382803" w:rsidRDefault="00382803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680E7A7" w14:textId="77777777" w:rsidR="00A47A83" w:rsidRDefault="00A47A83" w:rsidP="00A47A8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color w:val="000000" w:themeColor="text1"/>
          <w:sz w:val="24"/>
          <w:szCs w:val="24"/>
        </w:rPr>
      </w:pPr>
      <w:r>
        <w:rPr>
          <w:rFonts w:ascii="Arial" w:hAnsi="Arial"/>
          <w:bCs/>
        </w:rPr>
        <w:t xml:space="preserve">        </w:t>
      </w:r>
      <w:r w:rsidRPr="007C5827">
        <w:rPr>
          <w:rFonts w:ascii="Arial" w:hAnsi="Arial"/>
          <w:bCs/>
        </w:rPr>
        <w:t>GOSPEL VE</w:t>
      </w:r>
      <w:r>
        <w:rPr>
          <w:rFonts w:ascii="Arial" w:hAnsi="Arial"/>
          <w:bCs/>
        </w:rPr>
        <w:t>RSE:</w:t>
      </w:r>
      <w:r>
        <w:rPr>
          <w:rFonts w:ascii="Arial" w:hAnsi="Arial"/>
          <w:bCs/>
        </w:rPr>
        <w:tab/>
        <w:t xml:space="preserve">             </w:t>
      </w:r>
      <w:r>
        <w:rPr>
          <w:rFonts w:ascii="Arial" w:hAnsi="Arial"/>
          <w:b/>
          <w:bCs/>
          <w:color w:val="000000" w:themeColor="text1"/>
          <w:sz w:val="24"/>
          <w:szCs w:val="24"/>
        </w:rPr>
        <w:t xml:space="preserve">I will get up and go to my </w:t>
      </w:r>
      <w:proofErr w:type="gramStart"/>
      <w:r>
        <w:rPr>
          <w:rFonts w:ascii="Arial" w:hAnsi="Arial"/>
          <w:b/>
          <w:bCs/>
          <w:color w:val="000000" w:themeColor="text1"/>
          <w:sz w:val="24"/>
          <w:szCs w:val="24"/>
        </w:rPr>
        <w:t>Father</w:t>
      </w:r>
      <w:proofErr w:type="gramEnd"/>
      <w:r>
        <w:rPr>
          <w:rFonts w:ascii="Arial" w:hAnsi="Arial"/>
          <w:b/>
          <w:bCs/>
          <w:color w:val="000000" w:themeColor="text1"/>
          <w:sz w:val="24"/>
          <w:szCs w:val="24"/>
        </w:rPr>
        <w:t xml:space="preserve"> and shall say to him:</w:t>
      </w:r>
    </w:p>
    <w:p w14:paraId="0304602A" w14:textId="3EAFFDB8" w:rsidR="00382803" w:rsidRPr="001969D7" w:rsidRDefault="00A47A83" w:rsidP="00A47A83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color w:val="000000" w:themeColor="text1"/>
          <w:sz w:val="24"/>
          <w:szCs w:val="24"/>
        </w:rPr>
      </w:pPr>
      <w:r>
        <w:rPr>
          <w:rFonts w:ascii="Arial" w:hAnsi="Arial"/>
          <w:b/>
          <w:bCs/>
          <w:color w:val="000000" w:themeColor="text1"/>
          <w:sz w:val="24"/>
          <w:szCs w:val="24"/>
        </w:rPr>
        <w:t xml:space="preserve">                    </w:t>
      </w:r>
      <w:r>
        <w:rPr>
          <w:rFonts w:ascii="Arial" w:hAnsi="Arial"/>
          <w:b/>
          <w:bCs/>
          <w:color w:val="000000" w:themeColor="text1"/>
          <w:sz w:val="24"/>
          <w:szCs w:val="24"/>
        </w:rPr>
        <w:tab/>
      </w:r>
      <w:r>
        <w:rPr>
          <w:rFonts w:ascii="Arial" w:hAnsi="Arial"/>
          <w:b/>
          <w:bCs/>
          <w:color w:val="000000" w:themeColor="text1"/>
          <w:sz w:val="24"/>
          <w:szCs w:val="24"/>
        </w:rPr>
        <w:tab/>
        <w:t xml:space="preserve">             </w:t>
      </w:r>
      <w:r>
        <w:rPr>
          <w:rFonts w:ascii="Arial" w:hAnsi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/>
          <w:b/>
          <w:bCs/>
          <w:color w:val="000000" w:themeColor="text1"/>
          <w:sz w:val="12"/>
          <w:szCs w:val="12"/>
        </w:rPr>
        <w:t xml:space="preserve"> </w:t>
      </w:r>
      <w:r>
        <w:rPr>
          <w:rFonts w:ascii="Arial" w:hAnsi="Arial"/>
          <w:b/>
          <w:bCs/>
          <w:color w:val="000000" w:themeColor="text1"/>
          <w:sz w:val="24"/>
          <w:szCs w:val="24"/>
        </w:rPr>
        <w:t xml:space="preserve">   Father, I have sinned against heaven and against you.</w:t>
      </w:r>
    </w:p>
    <w:sectPr w:rsidR="00382803" w:rsidRPr="001969D7" w:rsidSect="00D55A9B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52ADC" w14:textId="77777777" w:rsidR="00FA0482" w:rsidRDefault="00FA0482">
      <w:r>
        <w:separator/>
      </w:r>
    </w:p>
  </w:endnote>
  <w:endnote w:type="continuationSeparator" w:id="0">
    <w:p w14:paraId="63B95D39" w14:textId="77777777" w:rsidR="00FA0482" w:rsidRDefault="00FA0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01D6E" w14:textId="77777777" w:rsidR="00FA0482" w:rsidRDefault="00FA0482">
      <w:r>
        <w:separator/>
      </w:r>
    </w:p>
  </w:footnote>
  <w:footnote w:type="continuationSeparator" w:id="0">
    <w:p w14:paraId="4E494F20" w14:textId="77777777" w:rsidR="00FA0482" w:rsidRDefault="00FA0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571692238">
    <w:abstractNumId w:val="10"/>
  </w:num>
  <w:num w:numId="2" w16cid:durableId="1470396883">
    <w:abstractNumId w:val="17"/>
  </w:num>
  <w:num w:numId="3" w16cid:durableId="1719016666">
    <w:abstractNumId w:val="8"/>
  </w:num>
  <w:num w:numId="4" w16cid:durableId="366295412">
    <w:abstractNumId w:val="7"/>
  </w:num>
  <w:num w:numId="5" w16cid:durableId="1867325987">
    <w:abstractNumId w:val="3"/>
  </w:num>
  <w:num w:numId="6" w16cid:durableId="1193883730">
    <w:abstractNumId w:val="19"/>
  </w:num>
  <w:num w:numId="7" w16cid:durableId="1503857044">
    <w:abstractNumId w:val="5"/>
  </w:num>
  <w:num w:numId="8" w16cid:durableId="2123915172">
    <w:abstractNumId w:val="9"/>
  </w:num>
  <w:num w:numId="9" w16cid:durableId="678194085">
    <w:abstractNumId w:val="20"/>
  </w:num>
  <w:num w:numId="10" w16cid:durableId="1658260629">
    <w:abstractNumId w:val="6"/>
  </w:num>
  <w:num w:numId="11" w16cid:durableId="364797350">
    <w:abstractNumId w:val="1"/>
  </w:num>
  <w:num w:numId="12" w16cid:durableId="192039520">
    <w:abstractNumId w:val="0"/>
  </w:num>
  <w:num w:numId="13" w16cid:durableId="151682337">
    <w:abstractNumId w:val="2"/>
  </w:num>
  <w:num w:numId="14" w16cid:durableId="69545626">
    <w:abstractNumId w:val="4"/>
  </w:num>
  <w:num w:numId="15" w16cid:durableId="978877153">
    <w:abstractNumId w:val="18"/>
  </w:num>
  <w:num w:numId="16" w16cid:durableId="1966697330">
    <w:abstractNumId w:val="15"/>
  </w:num>
  <w:num w:numId="17" w16cid:durableId="929312349">
    <w:abstractNumId w:val="21"/>
  </w:num>
  <w:num w:numId="18" w16cid:durableId="1623537923">
    <w:abstractNumId w:val="13"/>
  </w:num>
  <w:num w:numId="19" w16cid:durableId="176624502">
    <w:abstractNumId w:val="11"/>
  </w:num>
  <w:num w:numId="20" w16cid:durableId="271475609">
    <w:abstractNumId w:val="12"/>
  </w:num>
  <w:num w:numId="21" w16cid:durableId="56369468">
    <w:abstractNumId w:val="16"/>
  </w:num>
  <w:num w:numId="22" w16cid:durableId="793213804">
    <w:abstractNumId w:val="14"/>
  </w:num>
  <w:num w:numId="23" w16cid:durableId="20671395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43515"/>
    <w:rsid w:val="00053D24"/>
    <w:rsid w:val="00071AAD"/>
    <w:rsid w:val="0008416F"/>
    <w:rsid w:val="0009573B"/>
    <w:rsid w:val="0009649A"/>
    <w:rsid w:val="000D26A9"/>
    <w:rsid w:val="000F0272"/>
    <w:rsid w:val="00100FAE"/>
    <w:rsid w:val="001379CF"/>
    <w:rsid w:val="001906C5"/>
    <w:rsid w:val="001969D7"/>
    <w:rsid w:val="001C5541"/>
    <w:rsid w:val="001F2F4C"/>
    <w:rsid w:val="00205202"/>
    <w:rsid w:val="00240ABB"/>
    <w:rsid w:val="0024759B"/>
    <w:rsid w:val="00255597"/>
    <w:rsid w:val="00263158"/>
    <w:rsid w:val="00291BDB"/>
    <w:rsid w:val="00293D55"/>
    <w:rsid w:val="00297A93"/>
    <w:rsid w:val="002A4676"/>
    <w:rsid w:val="002C14E1"/>
    <w:rsid w:val="002C68B4"/>
    <w:rsid w:val="002E1B10"/>
    <w:rsid w:val="002E562E"/>
    <w:rsid w:val="002F54EB"/>
    <w:rsid w:val="003042A0"/>
    <w:rsid w:val="00365DC9"/>
    <w:rsid w:val="00382803"/>
    <w:rsid w:val="003A6AC5"/>
    <w:rsid w:val="003B03EE"/>
    <w:rsid w:val="003B0B49"/>
    <w:rsid w:val="003D2C9A"/>
    <w:rsid w:val="003D6D80"/>
    <w:rsid w:val="003E3BDE"/>
    <w:rsid w:val="003F51A9"/>
    <w:rsid w:val="00405CC8"/>
    <w:rsid w:val="00421A25"/>
    <w:rsid w:val="004408C8"/>
    <w:rsid w:val="00471BFD"/>
    <w:rsid w:val="00490D83"/>
    <w:rsid w:val="004D3D96"/>
    <w:rsid w:val="004E3435"/>
    <w:rsid w:val="00555B1F"/>
    <w:rsid w:val="00570E82"/>
    <w:rsid w:val="0062278D"/>
    <w:rsid w:val="006408AA"/>
    <w:rsid w:val="0064508F"/>
    <w:rsid w:val="00647976"/>
    <w:rsid w:val="0065352B"/>
    <w:rsid w:val="0065568E"/>
    <w:rsid w:val="00666927"/>
    <w:rsid w:val="00674130"/>
    <w:rsid w:val="00675E9E"/>
    <w:rsid w:val="00691C64"/>
    <w:rsid w:val="006F35C3"/>
    <w:rsid w:val="00702F2F"/>
    <w:rsid w:val="00712769"/>
    <w:rsid w:val="007258F0"/>
    <w:rsid w:val="0074382C"/>
    <w:rsid w:val="00745877"/>
    <w:rsid w:val="00757F79"/>
    <w:rsid w:val="0076350D"/>
    <w:rsid w:val="007C4A3D"/>
    <w:rsid w:val="007F0133"/>
    <w:rsid w:val="007F57AC"/>
    <w:rsid w:val="00801B9A"/>
    <w:rsid w:val="008022E0"/>
    <w:rsid w:val="00816AC5"/>
    <w:rsid w:val="00822DB0"/>
    <w:rsid w:val="00834B1D"/>
    <w:rsid w:val="00850856"/>
    <w:rsid w:val="00871363"/>
    <w:rsid w:val="00895ECA"/>
    <w:rsid w:val="008B4BBD"/>
    <w:rsid w:val="008C605E"/>
    <w:rsid w:val="008C7D65"/>
    <w:rsid w:val="008D161B"/>
    <w:rsid w:val="008F3F0F"/>
    <w:rsid w:val="00942731"/>
    <w:rsid w:val="0094623C"/>
    <w:rsid w:val="00967728"/>
    <w:rsid w:val="00986093"/>
    <w:rsid w:val="00995C87"/>
    <w:rsid w:val="00997A7F"/>
    <w:rsid w:val="009C5C02"/>
    <w:rsid w:val="009E0BE7"/>
    <w:rsid w:val="00A03372"/>
    <w:rsid w:val="00A205EF"/>
    <w:rsid w:val="00A317EF"/>
    <w:rsid w:val="00A45F49"/>
    <w:rsid w:val="00A47A83"/>
    <w:rsid w:val="00A569FF"/>
    <w:rsid w:val="00A62CFE"/>
    <w:rsid w:val="00A84B9D"/>
    <w:rsid w:val="00AA576F"/>
    <w:rsid w:val="00AA6348"/>
    <w:rsid w:val="00AB0BD8"/>
    <w:rsid w:val="00AF36F9"/>
    <w:rsid w:val="00AF4958"/>
    <w:rsid w:val="00AF4F3C"/>
    <w:rsid w:val="00B20446"/>
    <w:rsid w:val="00B231B0"/>
    <w:rsid w:val="00B352E3"/>
    <w:rsid w:val="00B36934"/>
    <w:rsid w:val="00B72498"/>
    <w:rsid w:val="00BA56F6"/>
    <w:rsid w:val="00C27CCC"/>
    <w:rsid w:val="00C3180A"/>
    <w:rsid w:val="00C76C1D"/>
    <w:rsid w:val="00C86FD9"/>
    <w:rsid w:val="00CC098D"/>
    <w:rsid w:val="00D13DBA"/>
    <w:rsid w:val="00D24915"/>
    <w:rsid w:val="00D3071A"/>
    <w:rsid w:val="00D51FAE"/>
    <w:rsid w:val="00D55A9B"/>
    <w:rsid w:val="00DA3B52"/>
    <w:rsid w:val="00E024C6"/>
    <w:rsid w:val="00E202EE"/>
    <w:rsid w:val="00E27502"/>
    <w:rsid w:val="00E9461C"/>
    <w:rsid w:val="00E970A9"/>
    <w:rsid w:val="00EA7724"/>
    <w:rsid w:val="00EF20F1"/>
    <w:rsid w:val="00F01AB2"/>
    <w:rsid w:val="00F157B6"/>
    <w:rsid w:val="00F15E96"/>
    <w:rsid w:val="00F20E5D"/>
    <w:rsid w:val="00F25C10"/>
    <w:rsid w:val="00F418CF"/>
    <w:rsid w:val="00F54373"/>
    <w:rsid w:val="00F5477F"/>
    <w:rsid w:val="00F6189F"/>
    <w:rsid w:val="00F80294"/>
    <w:rsid w:val="00F92167"/>
    <w:rsid w:val="00F9718A"/>
    <w:rsid w:val="00FA0482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2</cp:revision>
  <cp:lastPrinted>2025-03-13T22:25:00Z</cp:lastPrinted>
  <dcterms:created xsi:type="dcterms:W3CDTF">2025-03-25T21:33:00Z</dcterms:created>
  <dcterms:modified xsi:type="dcterms:W3CDTF">2025-03-25T21:33:00Z</dcterms:modified>
</cp:coreProperties>
</file>